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6A15B"/>
          <w:sz w:val="30"/>
        </w:rPr>
        <w:t>ECP</w:t>
      </w:r>
    </w:p>
    <w:p>
      <w:pPr>
        <w:pStyle w:val="Title"/>
        <w:jc w:val="center"/>
      </w:pPr>
      <w:r>
        <w:rPr>
          <w:color w:val="17324D"/>
        </w:rPr>
        <w:t>Venue Request for Proposal</w:t>
      </w:r>
    </w:p>
    <w:p>
      <w:pPr>
        <w:jc w:val="center"/>
      </w:pPr>
      <w:r>
        <w:rPr>
          <w:b/>
          <w:color w:val="17324D"/>
        </w:rPr>
        <w:t>Event Consulting Partners</w:t>
      </w:r>
    </w:p>
    <w:p>
      <w:pPr>
        <w:spacing w:before="180" w:after="80"/>
      </w:pPr>
      <w:r>
        <w:rPr>
          <w:rFonts w:ascii="Georgia" w:hAnsi="Georgia"/>
          <w:b/>
          <w:color w:val="17324D"/>
          <w:sz w:val="28"/>
        </w:rPr>
        <w:t>1. Event Overview</w:t>
      </w:r>
    </w:p>
    <w:tbl>
      <w:tblPr>
        <w:tblW w:type="auto" w:w="0"/>
        <w:jc w:val="center"/>
        <w:tblLayout w:type="fixed"/>
        <w:tblLook w:firstColumn="1" w:firstRow="1" w:lastColumn="0" w:lastRow="0" w:noHBand="0" w:noVBand="1" w:val="04A0"/>
      </w:tblPr>
      <w:tblGrid>
        <w:gridCol w:w="5112"/>
        <w:gridCol w:w="5112"/>
      </w:tblGrid>
      <w:tr>
        <w:tc>
          <w:tcPr>
            <w:tcW w:type="dxa" w:w="3024"/>
            <w:vAlign w:val="center"/>
            <w:shd w:fill="EAF0F5"/>
          </w:tcPr>
          <w:p>
            <w:r/>
            <w:r>
              <w:rPr>
                <w:b/>
                <w:color w:val="17324D"/>
              </w:rPr>
              <w:t>Organization</w:t>
            </w:r>
          </w:p>
        </w:tc>
        <w:tc>
          <w:tcPr>
            <w:tcW w:type="dxa" w:w="7776"/>
            <w:vAlign w:val="center"/>
          </w:tcPr>
          <w:p>
            <w:r/>
            <w:r>
              <w:rPr>
                <w:b w:val="0"/>
              </w:rPr>
              <w:t>[Organization name]</w:t>
            </w:r>
          </w:p>
        </w:tc>
      </w:tr>
      <w:tr>
        <w:tc>
          <w:tcPr>
            <w:tcW w:type="dxa" w:w="3024"/>
            <w:vAlign w:val="center"/>
            <w:shd w:fill="EAF0F5"/>
          </w:tcPr>
          <w:p>
            <w:r/>
            <w:r>
              <w:rPr>
                <w:b/>
                <w:color w:val="17324D"/>
              </w:rPr>
              <w:t>Event</w:t>
            </w:r>
          </w:p>
        </w:tc>
        <w:tc>
          <w:tcPr>
            <w:tcW w:type="dxa" w:w="7776"/>
            <w:vAlign w:val="center"/>
          </w:tcPr>
          <w:p>
            <w:r/>
            <w:r>
              <w:rPr>
                <w:b w:val="0"/>
              </w:rPr>
              <w:t>[Event name]</w:t>
            </w:r>
          </w:p>
        </w:tc>
      </w:tr>
      <w:tr>
        <w:tc>
          <w:tcPr>
            <w:tcW w:type="dxa" w:w="3024"/>
            <w:vAlign w:val="center"/>
            <w:shd w:fill="EAF0F5"/>
          </w:tcPr>
          <w:p>
            <w:r/>
            <w:r>
              <w:rPr>
                <w:b/>
                <w:color w:val="17324D"/>
              </w:rPr>
              <w:t>Event description</w:t>
            </w:r>
          </w:p>
        </w:tc>
        <w:tc>
          <w:tcPr>
            <w:tcW w:type="dxa" w:w="7776"/>
            <w:vAlign w:val="center"/>
          </w:tcPr>
          <w:p>
            <w:r/>
            <w:r>
              <w:rPr>
                <w:b w:val="0"/>
              </w:rPr>
              <w:t>[Brief description / purpose]</w:t>
            </w:r>
          </w:p>
        </w:tc>
      </w:tr>
      <w:tr>
        <w:tc>
          <w:tcPr>
            <w:tcW w:type="dxa" w:w="3024"/>
            <w:vAlign w:val="center"/>
            <w:shd w:fill="EAF0F5"/>
          </w:tcPr>
          <w:p>
            <w:r/>
            <w:r>
              <w:rPr>
                <w:b/>
                <w:color w:val="17324D"/>
              </w:rPr>
              <w:t>Preferred date(s)</w:t>
            </w:r>
          </w:p>
        </w:tc>
        <w:tc>
          <w:tcPr>
            <w:tcW w:type="dxa" w:w="7776"/>
            <w:vAlign w:val="center"/>
          </w:tcPr>
          <w:p>
            <w:r/>
            <w:r>
              <w:rPr>
                <w:b w:val="0"/>
              </w:rPr>
              <w:t>[Date(s)]</w:t>
            </w:r>
          </w:p>
        </w:tc>
      </w:tr>
      <w:tr>
        <w:tc>
          <w:tcPr>
            <w:tcW w:type="dxa" w:w="3024"/>
            <w:vAlign w:val="center"/>
            <w:shd w:fill="EAF0F5"/>
          </w:tcPr>
          <w:p>
            <w:r/>
            <w:r>
              <w:rPr>
                <w:b/>
                <w:color w:val="17324D"/>
              </w:rPr>
              <w:t>Alternate / flexible dates</w:t>
            </w:r>
          </w:p>
        </w:tc>
        <w:tc>
          <w:tcPr>
            <w:tcW w:type="dxa" w:w="7776"/>
            <w:vAlign w:val="center"/>
          </w:tcPr>
          <w:p>
            <w:r/>
            <w:r>
              <w:rPr>
                <w:b w:val="0"/>
              </w:rPr>
              <w:t>[If applicable]</w:t>
            </w:r>
          </w:p>
        </w:tc>
      </w:tr>
      <w:tr>
        <w:tc>
          <w:tcPr>
            <w:tcW w:type="dxa" w:w="3024"/>
            <w:vAlign w:val="center"/>
            <w:shd w:fill="EAF0F5"/>
          </w:tcPr>
          <w:p>
            <w:r/>
            <w:r>
              <w:rPr>
                <w:b/>
                <w:color w:val="17324D"/>
              </w:rPr>
              <w:t>Estimated attendance</w:t>
            </w:r>
          </w:p>
        </w:tc>
        <w:tc>
          <w:tcPr>
            <w:tcW w:type="dxa" w:w="7776"/>
            <w:vAlign w:val="center"/>
          </w:tcPr>
          <w:p>
            <w:r/>
            <w:r>
              <w:rPr>
                <w:b w:val="0"/>
              </w:rPr>
              <w:t>[Number]</w:t>
            </w:r>
          </w:p>
        </w:tc>
      </w:tr>
      <w:tr>
        <w:tc>
          <w:tcPr>
            <w:tcW w:type="dxa" w:w="3024"/>
            <w:vAlign w:val="center"/>
            <w:shd w:fill="EAF0F5"/>
          </w:tcPr>
          <w:p>
            <w:r/>
            <w:r>
              <w:rPr>
                <w:b/>
                <w:color w:val="17324D"/>
              </w:rPr>
              <w:t>Preferred location</w:t>
            </w:r>
          </w:p>
        </w:tc>
        <w:tc>
          <w:tcPr>
            <w:tcW w:type="dxa" w:w="7776"/>
            <w:vAlign w:val="center"/>
          </w:tcPr>
          <w:p>
            <w:r/>
            <w:r>
              <w:rPr>
                <w:b w:val="0"/>
              </w:rPr>
              <w:t>[City / area]</w:t>
            </w:r>
          </w:p>
        </w:tc>
      </w:tr>
      <w:tr>
        <w:tc>
          <w:tcPr>
            <w:tcW w:type="dxa" w:w="3024"/>
            <w:vAlign w:val="center"/>
            <w:shd w:fill="EAF0F5"/>
          </w:tcPr>
          <w:p>
            <w:r/>
            <w:r>
              <w:rPr>
                <w:b/>
                <w:color w:val="17324D"/>
              </w:rPr>
              <w:t>RFP contact</w:t>
            </w:r>
          </w:p>
        </w:tc>
        <w:tc>
          <w:tcPr>
            <w:tcW w:type="dxa" w:w="7776"/>
            <w:vAlign w:val="center"/>
          </w:tcPr>
          <w:p>
            <w:r/>
            <w:r>
              <w:rPr>
                <w:b w:val="0"/>
              </w:rPr>
              <w:t>[Name, title, email, phone]</w:t>
            </w:r>
          </w:p>
        </w:tc>
      </w:tr>
    </w:tbl>
    <w:p>
      <w:pPr>
        <w:spacing w:after="0"/>
      </w:pPr>
    </w:p>
    <w:p>
      <w:pPr>
        <w:spacing w:before="180" w:after="80"/>
      </w:pPr>
      <w:r>
        <w:rPr>
          <w:rFonts w:ascii="Georgia" w:hAnsi="Georgia"/>
          <w:b/>
          <w:color w:val="17324D"/>
          <w:sz w:val="28"/>
        </w:rPr>
        <w:t>2. Program &amp; Space Requirements</w:t>
      </w:r>
    </w:p>
    <w:p>
      <w:pPr>
        <w:spacing w:after="100"/>
      </w:pPr>
      <w:r>
        <w:t>Use the confirmed ECP Program &amp; Agenda and Venue Requirements to populate this section. Include only information relevant to venue space, timing and flow.</w:t>
      </w:r>
    </w:p>
    <w:tbl>
      <w:tblPr>
        <w:tblW w:type="auto" w:w="0"/>
        <w:jc w:val="center"/>
        <w:tblLook w:firstColumn="1" w:firstRow="1" w:lastColumn="0" w:lastRow="0" w:noHBand="0" w:noVBand="1" w:val="04A0"/>
      </w:tblPr>
      <w:tblGrid>
        <w:gridCol w:w="1704"/>
        <w:gridCol w:w="1704"/>
        <w:gridCol w:w="1704"/>
        <w:gridCol w:w="1704"/>
        <w:gridCol w:w="1704"/>
        <w:gridCol w:w="1704"/>
      </w:tblGrid>
      <w:tr>
        <w:tc>
          <w:tcPr>
            <w:tcW w:type="dxa" w:w="1704"/>
            <w:vAlign w:val="center"/>
            <w:shd w:fill="17324D"/>
          </w:tcPr>
          <w:p>
            <w:r/>
            <w:r>
              <w:rPr>
                <w:b/>
                <w:color w:val="FFFFFF"/>
              </w:rPr>
              <w:t>Date / Time</w:t>
            </w:r>
          </w:p>
        </w:tc>
        <w:tc>
          <w:tcPr>
            <w:tcW w:type="dxa" w:w="1704"/>
            <w:vAlign w:val="center"/>
            <w:shd w:fill="17324D"/>
          </w:tcPr>
          <w:p>
            <w:r/>
            <w:r>
              <w:rPr>
                <w:b/>
                <w:color w:val="FFFFFF"/>
              </w:rPr>
              <w:t>Activity / Title</w:t>
            </w:r>
          </w:p>
        </w:tc>
        <w:tc>
          <w:tcPr>
            <w:tcW w:type="dxa" w:w="1704"/>
            <w:vAlign w:val="center"/>
            <w:shd w:fill="17324D"/>
          </w:tcPr>
          <w:p>
            <w:r/>
            <w:r>
              <w:rPr>
                <w:b/>
                <w:color w:val="FFFFFF"/>
              </w:rPr>
              <w:t>Format</w:t>
            </w:r>
          </w:p>
        </w:tc>
        <w:tc>
          <w:tcPr>
            <w:tcW w:type="dxa" w:w="1704"/>
            <w:vAlign w:val="center"/>
            <w:shd w:fill="17324D"/>
          </w:tcPr>
          <w:p>
            <w:r/>
            <w:r>
              <w:rPr>
                <w:b/>
                <w:color w:val="FFFFFF"/>
              </w:rPr>
              <w:t>Estimated Attendance</w:t>
            </w:r>
          </w:p>
        </w:tc>
        <w:tc>
          <w:tcPr>
            <w:tcW w:type="dxa" w:w="1704"/>
            <w:vAlign w:val="center"/>
            <w:shd w:fill="17324D"/>
          </w:tcPr>
          <w:p>
            <w:r/>
            <w:r>
              <w:rPr>
                <w:b/>
                <w:color w:val="FFFFFF"/>
              </w:rPr>
              <w:t>Space / Room Need</w:t>
            </w:r>
          </w:p>
        </w:tc>
        <w:tc>
          <w:tcPr>
            <w:tcW w:type="dxa" w:w="1704"/>
            <w:vAlign w:val="center"/>
            <w:shd w:fill="17324D"/>
          </w:tcPr>
          <w:p>
            <w:r/>
            <w:r>
              <w:rPr>
                <w:b/>
                <w:color w:val="FFFFFF"/>
              </w:rPr>
              <w:t>Relevant Considerations</w:t>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r>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c>
          <w:tcPr>
            <w:tcW w:type="dxa" w:w="1704"/>
            <w:vAlign w:val="center"/>
          </w:tcPr>
          <w:p>
            <w:r/>
            <w:r>
              <w:rPr>
                <w:b w:val="0"/>
              </w:rPr>
            </w:r>
          </w:p>
        </w:tc>
      </w:tr>
    </w:tbl>
    <w:p/>
    <w:p>
      <w:pPr>
        <w:spacing w:before="180" w:after="80"/>
      </w:pPr>
      <w:r>
        <w:rPr>
          <w:rFonts w:ascii="Georgia" w:hAnsi="Georgia"/>
          <w:b/>
          <w:color w:val="17324D"/>
          <w:sz w:val="28"/>
        </w:rPr>
        <w:t>3. Guest Rooms - If Applicable</w:t>
      </w:r>
    </w:p>
    <w:tbl>
      <w:tblPr>
        <w:tblW w:type="auto" w:w="0"/>
        <w:jc w:val="center"/>
        <w:tblLayout w:type="fixed"/>
        <w:tblLook w:firstColumn="1" w:firstRow="1" w:lastColumn="0" w:lastRow="0" w:noHBand="0" w:noVBand="1" w:val="04A0"/>
      </w:tblPr>
      <w:tblGrid>
        <w:gridCol w:w="5112"/>
        <w:gridCol w:w="5112"/>
      </w:tblGrid>
      <w:tr>
        <w:tc>
          <w:tcPr>
            <w:tcW w:type="dxa" w:w="3024"/>
            <w:vAlign w:val="center"/>
            <w:shd w:fill="EAF0F5"/>
          </w:tcPr>
          <w:p>
            <w:r/>
            <w:r>
              <w:rPr>
                <w:b/>
                <w:color w:val="17324D"/>
              </w:rPr>
              <w:t>Guest room block</w:t>
            </w:r>
          </w:p>
        </w:tc>
        <w:tc>
          <w:tcPr>
            <w:tcW w:type="dxa" w:w="7776"/>
            <w:vAlign w:val="center"/>
          </w:tcPr>
          <w:p>
            <w:r/>
            <w:r>
              <w:rPr>
                <w:b w:val="0"/>
              </w:rPr>
              <w:t>[Number of rooms / pattern]</w:t>
            </w:r>
          </w:p>
        </w:tc>
      </w:tr>
      <w:tr>
        <w:tc>
          <w:tcPr>
            <w:tcW w:type="dxa" w:w="3024"/>
            <w:vAlign w:val="center"/>
            <w:shd w:fill="EAF0F5"/>
          </w:tcPr>
          <w:p>
            <w:r/>
            <w:r>
              <w:rPr>
                <w:b/>
                <w:color w:val="17324D"/>
              </w:rPr>
              <w:t>Arrival / departure</w:t>
            </w:r>
          </w:p>
        </w:tc>
        <w:tc>
          <w:tcPr>
            <w:tcW w:type="dxa" w:w="7776"/>
            <w:vAlign w:val="center"/>
          </w:tcPr>
          <w:p>
            <w:r/>
            <w:r>
              <w:rPr>
                <w:b w:val="0"/>
              </w:rPr>
              <w:t>[Dates / pattern]</w:t>
            </w:r>
          </w:p>
        </w:tc>
      </w:tr>
      <w:tr>
        <w:tc>
          <w:tcPr>
            <w:tcW w:type="dxa" w:w="3024"/>
            <w:vAlign w:val="center"/>
            <w:shd w:fill="EAF0F5"/>
          </w:tcPr>
          <w:p>
            <w:r/>
            <w:r>
              <w:rPr>
                <w:b/>
                <w:color w:val="17324D"/>
              </w:rPr>
              <w:t>VIP / speaker needs</w:t>
            </w:r>
          </w:p>
        </w:tc>
        <w:tc>
          <w:tcPr>
            <w:tcW w:type="dxa" w:w="7776"/>
            <w:vAlign w:val="center"/>
          </w:tcPr>
          <w:p>
            <w:r/>
            <w:r>
              <w:rPr>
                <w:b w:val="0"/>
              </w:rPr>
              <w:t>[If applicable]</w:t>
            </w:r>
          </w:p>
        </w:tc>
      </w:tr>
    </w:tbl>
    <w:p>
      <w:pPr>
        <w:spacing w:after="0"/>
      </w:pPr>
    </w:p>
    <w:p>
      <w:pPr>
        <w:spacing w:after="100"/>
      </w:pPr>
      <w:r>
        <w:t>Please provide proposed guest room rates, applicable taxes/fees, concessions, cut-off date, deposit/payment requirements, cancellation terms and attrition terms.</w:t>
      </w:r>
    </w:p>
    <w:p>
      <w:pPr>
        <w:spacing w:before="180" w:after="80"/>
      </w:pPr>
      <w:r>
        <w:rPr>
          <w:rFonts w:ascii="Georgia" w:hAnsi="Georgia"/>
          <w:b/>
          <w:color w:val="17324D"/>
          <w:sz w:val="28"/>
        </w:rPr>
        <w:t>4. In-House Services &amp; Suppliers</w:t>
      </w:r>
    </w:p>
    <w:p>
      <w:r>
        <w:t>Please include information in your proposal on any in-house, exclusive, preferred or venue-affiliated services available, where applicable, including AV / production, internet / Wi-Fi, food &amp; beverage, security, parking, electrical / power, rigging, furniture / decor, and shipping / receiving / storage. Please indicate whether use is mandatory and identify any associated fees, restrictions or minimums.</w:t>
      </w:r>
    </w:p>
    <w:p/>
    <w:p>
      <w:pPr>
        <w:spacing w:before="180" w:after="80"/>
      </w:pPr>
      <w:r>
        <w:rPr>
          <w:rFonts w:ascii="Georgia" w:hAnsi="Georgia"/>
          <w:b/>
          <w:color w:val="17324D"/>
          <w:sz w:val="28"/>
        </w:rPr>
        <w:t>5. Venue Proposal &amp; Pricing Requirements</w:t>
      </w:r>
    </w:p>
    <w:p>
      <w:r>
        <w:rPr>
          <w:b w:val="0"/>
        </w:rPr>
        <w:t>Please include the following information in your proposal:</w:t>
      </w:r>
    </w:p>
    <w:p>
      <w:pPr>
        <w:ind w:left="288"/>
      </w:pPr>
      <w:r>
        <w:rPr>
          <w:b w:val="0"/>
        </w:rPr>
      </w:r>
      <w:r>
        <w:t xml:space="preserve">• </w:t>
      </w:r>
      <w:r>
        <w:rPr>
          <w:b/>
        </w:rPr>
        <w:t>Proposed space and availability</w:t>
      </w:r>
      <w:r>
        <w:t xml:space="preserve"> — recommended rooms/spaces based on the event requirements provided.</w:t>
      </w:r>
    </w:p>
    <w:p>
      <w:pPr>
        <w:ind w:left="288"/>
      </w:pPr>
      <w:r>
        <w:rPr>
          <w:b w:val="0"/>
        </w:rPr>
      </w:r>
      <w:r>
        <w:t xml:space="preserve">• </w:t>
      </w:r>
      <w:r>
        <w:rPr>
          <w:b/>
        </w:rPr>
        <w:t>Venue and F&amp;B costs</w:t>
      </w:r>
      <w:r>
        <w:t xml:space="preserve"> — room rental, minimum spends, menu/pricing information and applicable service charges.</w:t>
      </w:r>
    </w:p>
    <w:p>
      <w:pPr>
        <w:ind w:left="288"/>
      </w:pPr>
      <w:r>
        <w:rPr>
          <w:b w:val="0"/>
        </w:rPr>
      </w:r>
      <w:r>
        <w:t xml:space="preserve">• </w:t>
      </w:r>
      <w:r>
        <w:rPr>
          <w:b/>
        </w:rPr>
        <w:t>Guest rooms, if applicable</w:t>
      </w:r>
      <w:r>
        <w:t xml:space="preserve"> — rates, applicable fees, concessions, cut-off date and attrition terms.</w:t>
      </w:r>
    </w:p>
    <w:p>
      <w:pPr>
        <w:ind w:left="288"/>
      </w:pPr>
      <w:r>
        <w:rPr>
          <w:b w:val="0"/>
        </w:rPr>
      </w:r>
      <w:r>
        <w:t xml:space="preserve">• </w:t>
      </w:r>
      <w:r>
        <w:rPr>
          <w:b/>
        </w:rPr>
        <w:t>In-house or required services</w:t>
      </w:r>
      <w:r>
        <w:t xml:space="preserve"> — including AV, internet, security or other mandatory/preferred suppliers and associated costs or restrictions.</w:t>
      </w:r>
    </w:p>
    <w:p>
      <w:pPr>
        <w:ind w:left="288"/>
      </w:pPr>
      <w:r>
        <w:rPr>
          <w:b w:val="0"/>
        </w:rPr>
      </w:r>
      <w:r>
        <w:t xml:space="preserve">• </w:t>
      </w:r>
      <w:r>
        <w:rPr>
          <w:b/>
        </w:rPr>
        <w:t>Additional fees and charges</w:t>
      </w:r>
      <w:r>
        <w:t xml:space="preserve"> — including labour, setup/teardown, electrical, rigging, shipping/receiving, storage, parking or other applicable charges.</w:t>
      </w:r>
    </w:p>
    <w:p>
      <w:pPr>
        <w:ind w:left="288"/>
      </w:pPr>
      <w:r>
        <w:rPr>
          <w:b w:val="0"/>
        </w:rPr>
      </w:r>
      <w:r>
        <w:t xml:space="preserve">• </w:t>
      </w:r>
      <w:r>
        <w:rPr>
          <w:b/>
        </w:rPr>
        <w:t>Taxes and mandatory fees</w:t>
      </w:r>
      <w:r>
        <w:t xml:space="preserve"> — clearly identified.</w:t>
      </w:r>
    </w:p>
    <w:p>
      <w:pPr>
        <w:ind w:left="288"/>
      </w:pPr>
      <w:r>
        <w:rPr>
          <w:b w:val="0"/>
        </w:rPr>
      </w:r>
      <w:r>
        <w:t xml:space="preserve">• </w:t>
      </w:r>
      <w:r>
        <w:rPr>
          <w:b/>
        </w:rPr>
        <w:t>Deposits and payment schedule</w:t>
      </w:r>
      <w:r>
        <w:t xml:space="preserve"> — including amounts and due dates.</w:t>
      </w:r>
    </w:p>
    <w:p>
      <w:pPr>
        <w:ind w:left="288"/>
      </w:pPr>
      <w:r>
        <w:rPr>
          <w:b w:val="0"/>
        </w:rPr>
      </w:r>
      <w:r>
        <w:t xml:space="preserve">• </w:t>
      </w:r>
      <w:r>
        <w:rPr>
          <w:b/>
        </w:rPr>
        <w:t>Cancellation and contractual terms</w:t>
      </w:r>
      <w:r>
        <w:t xml:space="preserve"> — including cancellation fees and other significant financial obligations.</w:t>
      </w:r>
    </w:p>
    <w:p>
      <w:pPr>
        <w:ind w:left="288"/>
      </w:pPr>
      <w:r>
        <w:rPr>
          <w:b w:val="0"/>
        </w:rPr>
      </w:r>
      <w:r>
        <w:t xml:space="preserve">• </w:t>
      </w:r>
      <w:r>
        <w:rPr>
          <w:b/>
        </w:rPr>
        <w:t>Concessions and inclusions</w:t>
      </w:r>
      <w:r>
        <w:t xml:space="preserve"> — complimentary or negotiated items included in the proposal.</w:t>
      </w:r>
    </w:p>
    <w:p>
      <w:pPr>
        <w:ind w:left="288"/>
      </w:pPr>
      <w:r>
        <w:rPr>
          <w:b w:val="0"/>
        </w:rPr>
      </w:r>
      <w:r>
        <w:t xml:space="preserve">• </w:t>
      </w:r>
      <w:r>
        <w:rPr>
          <w:b/>
        </w:rPr>
        <w:t>Total estimated cost</w:t>
      </w:r>
      <w:r>
        <w:t xml:space="preserve"> — where possible, based on the requirements provided.</w:t>
      </w:r>
    </w:p>
    <w:p>
      <w:r>
        <w:rPr>
          <w:b w:val="0"/>
        </w:rPr>
      </w:r>
      <w:r>
        <w:rPr>
          <w:b/>
          <w:color w:val="17324D"/>
        </w:rPr>
        <w:t xml:space="preserve">Complete Cost Disclosure: </w:t>
      </w:r>
      <w:r>
        <w:t>Please identify all mandatory, potential and conditional costs associated with selecting and using the venue, including any costs not included in the quoted total and the circumstances under which additional charges may apply.</w:t>
      </w:r>
    </w:p>
    <w:p>
      <w:pPr>
        <w:spacing w:before="180" w:after="80"/>
      </w:pPr>
      <w:r>
        <w:rPr>
          <w:rFonts w:ascii="Georgia" w:hAnsi="Georgia"/>
          <w:b/>
          <w:color w:val="17324D"/>
          <w:sz w:val="28"/>
        </w:rPr>
        <w:t>6. Additional Venue Information</w:t>
      </w:r>
    </w:p>
    <w:p>
      <w:r>
        <w:t>• Identify any venue policies, restrictions or exclusivities that could affect the event.</w:t>
      </w:r>
    </w:p>
    <w:p>
      <w:r>
        <w:t>• Identify accessibility features or limitations relevant to the requirements provided.</w:t>
      </w:r>
    </w:p>
    <w:p>
      <w:r>
        <w:t>• Identify planned renovations, construction or other activity that could affect the event dates.</w:t>
      </w:r>
    </w:p>
    <w:p>
      <w:r>
        <w:t>• Provide information on site-visit availability, if applicable.</w:t>
      </w:r>
    </w:p>
    <w:p>
      <w:pPr>
        <w:spacing w:before="180" w:after="80"/>
      </w:pPr>
      <w:r>
        <w:rPr>
          <w:rFonts w:ascii="Georgia" w:hAnsi="Georgia"/>
          <w:b/>
          <w:color w:val="17324D"/>
          <w:sz w:val="28"/>
        </w:rPr>
        <w:t>7. Submission Information</w:t>
      </w:r>
    </w:p>
    <w:tbl>
      <w:tblPr>
        <w:tblW w:type="auto" w:w="0"/>
        <w:jc w:val="center"/>
        <w:tblLayout w:type="fixed"/>
        <w:tblLook w:firstColumn="1" w:firstRow="1" w:lastColumn="0" w:lastRow="0" w:noHBand="0" w:noVBand="1" w:val="04A0"/>
      </w:tblPr>
      <w:tblGrid>
        <w:gridCol w:w="5112"/>
        <w:gridCol w:w="5112"/>
      </w:tblGrid>
      <w:tr>
        <w:tc>
          <w:tcPr>
            <w:tcW w:type="dxa" w:w="3024"/>
            <w:vAlign w:val="center"/>
            <w:shd w:fill="EAF0F5"/>
          </w:tcPr>
          <w:p>
            <w:r/>
            <w:r>
              <w:rPr>
                <w:b/>
                <w:color w:val="17324D"/>
              </w:rPr>
              <w:t>Proposal due</w:t>
            </w:r>
          </w:p>
        </w:tc>
        <w:tc>
          <w:tcPr>
            <w:tcW w:type="dxa" w:w="7776"/>
            <w:vAlign w:val="center"/>
          </w:tcPr>
          <w:p>
            <w:r/>
            <w:r>
              <w:rPr>
                <w:b w:val="0"/>
              </w:rPr>
              <w:t>[Date / time]</w:t>
            </w:r>
          </w:p>
        </w:tc>
      </w:tr>
      <w:tr>
        <w:tc>
          <w:tcPr>
            <w:tcW w:type="dxa" w:w="3024"/>
            <w:vAlign w:val="center"/>
            <w:shd w:fill="EAF0F5"/>
          </w:tcPr>
          <w:p>
            <w:r/>
            <w:r>
              <w:rPr>
                <w:b/>
                <w:color w:val="17324D"/>
              </w:rPr>
              <w:t>Questions due</w:t>
            </w:r>
          </w:p>
        </w:tc>
        <w:tc>
          <w:tcPr>
            <w:tcW w:type="dxa" w:w="7776"/>
            <w:vAlign w:val="center"/>
          </w:tcPr>
          <w:p>
            <w:r/>
            <w:r>
              <w:rPr>
                <w:b w:val="0"/>
              </w:rPr>
              <w:t>[Date / time, if applicable]</w:t>
            </w:r>
          </w:p>
        </w:tc>
      </w:tr>
      <w:tr>
        <w:tc>
          <w:tcPr>
            <w:tcW w:type="dxa" w:w="3024"/>
            <w:vAlign w:val="center"/>
            <w:shd w:fill="EAF0F5"/>
          </w:tcPr>
          <w:p>
            <w:r/>
            <w:r>
              <w:rPr>
                <w:b/>
                <w:color w:val="17324D"/>
              </w:rPr>
              <w:t>Submit proposal to</w:t>
            </w:r>
          </w:p>
        </w:tc>
        <w:tc>
          <w:tcPr>
            <w:tcW w:type="dxa" w:w="7776"/>
            <w:vAlign w:val="center"/>
          </w:tcPr>
          <w:p>
            <w:r/>
            <w:r>
              <w:rPr>
                <w:b w:val="0"/>
              </w:rPr>
              <w:t>[Name / email]</w:t>
            </w:r>
          </w:p>
        </w:tc>
      </w:tr>
      <w:tr>
        <w:tc>
          <w:tcPr>
            <w:tcW w:type="dxa" w:w="3024"/>
            <w:vAlign w:val="center"/>
            <w:shd w:fill="EAF0F5"/>
          </w:tcPr>
          <w:p>
            <w:r/>
            <w:r>
              <w:rPr>
                <w:b/>
                <w:color w:val="17324D"/>
              </w:rPr>
              <w:t>Proposal validity</w:t>
            </w:r>
          </w:p>
        </w:tc>
        <w:tc>
          <w:tcPr>
            <w:tcW w:type="dxa" w:w="7776"/>
            <w:vAlign w:val="center"/>
          </w:tcPr>
          <w:p>
            <w:r/>
            <w:r>
              <w:rPr>
                <w:b w:val="0"/>
              </w:rPr>
              <w:t>[Requested validity period]</w:t>
            </w:r>
          </w:p>
        </w:tc>
      </w:tr>
      <w:tr>
        <w:tc>
          <w:tcPr>
            <w:tcW w:type="dxa" w:w="3024"/>
            <w:vAlign w:val="center"/>
            <w:shd w:fill="EAF0F5"/>
          </w:tcPr>
          <w:p>
            <w:r/>
            <w:r>
              <w:rPr>
                <w:b/>
                <w:color w:val="17324D"/>
              </w:rPr>
              <w:t>Site visit</w:t>
            </w:r>
          </w:p>
        </w:tc>
        <w:tc>
          <w:tcPr>
            <w:tcW w:type="dxa" w:w="7776"/>
            <w:vAlign w:val="center"/>
          </w:tcPr>
          <w:p>
            <w:r/>
            <w:r>
              <w:rPr>
                <w:b w:val="0"/>
              </w:rPr>
              <w:t>[Requested / optional / not required]</w:t>
            </w:r>
          </w:p>
        </w:tc>
      </w:tr>
    </w:tbl>
    <w:p>
      <w:pPr>
        <w:spacing w:after="0"/>
      </w:pPr>
    </w:p>
    <w:p>
      <w:pPr>
        <w:spacing w:before="180" w:after="80"/>
      </w:pPr>
      <w:r>
        <w:rPr>
          <w:rFonts w:ascii="Georgia" w:hAnsi="Georgia"/>
          <w:b/>
          <w:color w:val="17324D"/>
          <w:sz w:val="28"/>
        </w:rPr>
        <w:t>AI Can Assist - Creating the Venue RFP</w:t>
      </w:r>
    </w:p>
    <w:p>
      <w:r>
        <w:t>Once the Program &amp; Agenda and Venue Requirements are complete, AI can help populate this RFP template using the confirmed information. The planner should review the draft, resolve missing or inconsistent information and approve the final RFP before it is issued.</w:t>
      </w:r>
    </w:p>
    <w:p>
      <w:r>
        <w:rPr>
          <w:b/>
        </w:rPr>
        <w:t xml:space="preserve">Suggested prompt: </w:t>
      </w:r>
      <w:r>
        <w:t>Using my completed ECP Program &amp; Agenda Planning Template and Venue Requirements, populate the ECP Venue RFP Template. Use only the information provided in these documents. Do not assume missing requirements. Where information needed for the RFP is missing, unclear or inconsistent, identify it for me to review and complete.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Event Consulting Partners | Venue Sourcing Toolkit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